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6C416F80"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5567C7">
        <w:rPr>
          <w:rFonts w:ascii="Arial" w:hAnsi="Arial"/>
          <w:b/>
          <w:noProof/>
          <w:sz w:val="24"/>
        </w:rPr>
        <w:t>88</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942AAB" w:rsidRPr="00942AAB">
        <w:rPr>
          <w:rFonts w:ascii="Arial" w:hAnsi="Arial"/>
          <w:b/>
          <w:noProof/>
          <w:sz w:val="24"/>
        </w:rPr>
        <w:t>RP-</w:t>
      </w:r>
      <w:r w:rsidR="0004581E" w:rsidRPr="00942AAB">
        <w:rPr>
          <w:rFonts w:ascii="Arial" w:hAnsi="Arial"/>
          <w:b/>
          <w:noProof/>
          <w:sz w:val="24"/>
        </w:rPr>
        <w:t>20</w:t>
      </w:r>
      <w:r w:rsidR="007E44A5">
        <w:rPr>
          <w:rFonts w:ascii="Arial" w:hAnsi="Arial"/>
          <w:b/>
          <w:noProof/>
          <w:sz w:val="24"/>
        </w:rPr>
        <w:t>0647</w:t>
      </w:r>
    </w:p>
    <w:p w14:paraId="2FB40F90" w14:textId="3A057029"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2128D9">
        <w:rPr>
          <w:b/>
          <w:noProof/>
          <w:sz w:val="24"/>
        </w:rPr>
        <w:t>Jun</w:t>
      </w:r>
      <w:r w:rsidRPr="009C3811">
        <w:rPr>
          <w:b/>
          <w:noProof/>
          <w:sz w:val="24"/>
        </w:rPr>
        <w:t>.</w:t>
      </w:r>
      <w:r w:rsidR="001E6F5B">
        <w:rPr>
          <w:b/>
          <w:noProof/>
          <w:sz w:val="24"/>
        </w:rPr>
        <w:t>29</w:t>
      </w:r>
      <w:r w:rsidR="001E6F5B" w:rsidRPr="009C3811">
        <w:rPr>
          <w:b/>
          <w:noProof/>
          <w:sz w:val="24"/>
        </w:rPr>
        <w:t xml:space="preserve">th </w:t>
      </w:r>
      <w:r w:rsidRPr="009C3811">
        <w:rPr>
          <w:b/>
          <w:noProof/>
          <w:sz w:val="24"/>
        </w:rPr>
        <w:t xml:space="preserve">– </w:t>
      </w:r>
      <w:r w:rsidR="00C31B1E">
        <w:rPr>
          <w:b/>
          <w:noProof/>
          <w:sz w:val="24"/>
        </w:rPr>
        <w:t>Jul</w:t>
      </w:r>
      <w:r w:rsidRPr="009C3811">
        <w:rPr>
          <w:b/>
          <w:noProof/>
          <w:sz w:val="24"/>
        </w:rPr>
        <w:t>.</w:t>
      </w:r>
      <w:r w:rsidR="0057560C">
        <w:rPr>
          <w:b/>
          <w:noProof/>
          <w:sz w:val="24"/>
        </w:rPr>
        <w:t>3rd</w:t>
      </w:r>
      <w:r w:rsidR="0057560C" w:rsidRPr="009C3811">
        <w:rPr>
          <w:b/>
          <w:noProof/>
          <w:sz w:val="24"/>
        </w:rPr>
        <w:t xml:space="preserve"> </w:t>
      </w:r>
      <w:r w:rsidRPr="009C3811">
        <w:rPr>
          <w:b/>
          <w:noProof/>
          <w:sz w:val="24"/>
        </w:rPr>
        <w:t>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49617696"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FE716F">
        <w:rPr>
          <w:rFonts w:ascii="Arial" w:hAnsi="Arial" w:cs="Arial"/>
          <w:lang w:eastAsia="ja-JP"/>
        </w:rPr>
        <w:t>4</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7DACA4C4" w:rsidR="00B6300F" w:rsidRPr="00CD5540" w:rsidRDefault="00CA5BDF" w:rsidP="008836AC">
            <w:pPr>
              <w:tabs>
                <w:tab w:val="left" w:pos="567"/>
              </w:tabs>
              <w:spacing w:after="0"/>
              <w:rPr>
                <w:rFonts w:ascii="Arial" w:hAnsi="Arial" w:cs="Arial"/>
                <w:lang w:eastAsia="ja-JP"/>
              </w:rPr>
            </w:pPr>
            <w:r w:rsidRPr="00CA5BDF">
              <w:rPr>
                <w:rFonts w:ascii="Arial" w:hAnsi="Arial" w:cs="Arial"/>
                <w:lang w:eastAsia="ja-JP"/>
              </w:rPr>
              <w:t>RP-</w:t>
            </w:r>
            <w:r w:rsidR="00941245">
              <w:rPr>
                <w:rFonts w:ascii="Arial" w:hAnsi="Arial" w:cs="Arial"/>
                <w:lang w:eastAsia="ja-JP"/>
              </w:rPr>
              <w:t>200133</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58A2B20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74955178"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06</w:t>
            </w:r>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6339E52B" w:rsidR="00871653" w:rsidRPr="00CD5540" w:rsidRDefault="0004581E" w:rsidP="008836AC">
            <w:pPr>
              <w:tabs>
                <w:tab w:val="left" w:pos="567"/>
              </w:tabs>
              <w:spacing w:after="0"/>
              <w:rPr>
                <w:rFonts w:ascii="Arial" w:hAnsi="Arial" w:cs="Arial"/>
                <w:lang w:eastAsia="ja-JP"/>
              </w:rPr>
            </w:pPr>
            <w:r>
              <w:rPr>
                <w:rFonts w:ascii="Arial" w:hAnsi="Arial" w:cs="Arial"/>
                <w:color w:val="00B050"/>
                <w:lang w:eastAsia="ja-JP"/>
              </w:rPr>
              <w:t>100</w:t>
            </w:r>
            <w:r w:rsidR="00871653" w:rsidRPr="00DA3EF0">
              <w:rPr>
                <w:rFonts w:ascii="Arial" w:hAnsi="Arial" w:cs="Arial"/>
                <w:color w:val="00B050"/>
                <w:lang w:eastAsia="ja-JP"/>
              </w:rPr>
              <w:t>%</w:t>
            </w:r>
          </w:p>
        </w:tc>
        <w:tc>
          <w:tcPr>
            <w:tcW w:w="2268" w:type="dxa"/>
          </w:tcPr>
          <w:p w14:paraId="7FF9906F" w14:textId="3F19871A"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04581E">
              <w:rPr>
                <w:rFonts w:ascii="Arial" w:hAnsi="Arial" w:cs="Arial"/>
                <w:color w:val="00B050"/>
                <w:lang w:eastAsia="ja-JP"/>
              </w:rPr>
              <w:t>100</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647F30A" w:rsidR="005807F9" w:rsidRDefault="005807F9" w:rsidP="005807F9">
      <w:pPr>
        <w:ind w:left="360"/>
      </w:pPr>
      <w:r>
        <w:t xml:space="preserve">New combinations </w:t>
      </w:r>
      <w:r w:rsidR="00C0732A">
        <w:t>since</w:t>
      </w:r>
      <w:r>
        <w:t xml:space="preserve"> WID revision</w:t>
      </w:r>
      <w:r w:rsidR="00424BDF">
        <w:t xml:space="preserve"> </w:t>
      </w:r>
      <w:r w:rsidR="00315ACE" w:rsidRPr="00315ACE">
        <w:t>RP-</w:t>
      </w:r>
      <w:r w:rsidR="006636EB">
        <w:t xml:space="preserve">200134 are captured together with status updates for </w:t>
      </w:r>
      <w:r w:rsidR="00F77F65">
        <w:t xml:space="preserve">listed requests </w:t>
      </w:r>
      <w:r w:rsidR="008B33E8">
        <w:t xml:space="preserve">in the </w:t>
      </w:r>
      <w:r w:rsidR="008B33E8" w:rsidRPr="007E44A5">
        <w:t xml:space="preserve">WID </w:t>
      </w:r>
      <w:r w:rsidR="00F77F65" w:rsidRPr="007E44A5">
        <w:t>RP-20</w:t>
      </w:r>
      <w:r w:rsidR="007E44A5" w:rsidRPr="007E44A5">
        <w:t>0648</w:t>
      </w:r>
      <w:r w:rsidR="00F77F65">
        <w:t xml:space="preserve">. </w:t>
      </w:r>
      <w:r w:rsidR="00F15846">
        <w:t xml:space="preserve">All unfinished combination requests have </w:t>
      </w:r>
      <w:r w:rsidR="007C77EB">
        <w:t xml:space="preserve">either </w:t>
      </w:r>
      <w:r w:rsidR="00F15846">
        <w:t xml:space="preserve">been </w:t>
      </w:r>
      <w:r w:rsidR="007C77EB">
        <w:t>marked as stopped or moved to the Rel-17 WID.</w:t>
      </w:r>
      <w:r w:rsidR="007025EC" w:rsidRPr="007025EC">
        <w:t xml:space="preserve">  </w:t>
      </w:r>
    </w:p>
    <w:p w14:paraId="700C6471" w14:textId="77777777" w:rsidR="00CD5540" w:rsidRDefault="00CD5540" w:rsidP="00701410">
      <w:pPr>
        <w:pStyle w:val="Heading4"/>
        <w:rPr>
          <w:lang w:eastAsia="ja-JP"/>
        </w:rPr>
      </w:pPr>
      <w:bookmarkStart w:id="0" w:name="_GoBack"/>
      <w:bookmarkEnd w:id="0"/>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6CE4874E" w:rsidR="005807F9" w:rsidRPr="005807F9" w:rsidRDefault="0078371B" w:rsidP="005807F9">
      <w:pPr>
        <w:rPr>
          <w:lang w:eastAsia="ja-JP"/>
        </w:rPr>
      </w:pPr>
      <w:r>
        <w:rPr>
          <w:lang w:eastAsia="ja-JP"/>
        </w:rPr>
        <w:t>No open issues. Combinations requests which have not been finished and are still of interest of the operator have been transferred to the proposed Rel-17 WID</w:t>
      </w:r>
      <w:r w:rsidR="00785CF0" w:rsidRPr="00E93A3E">
        <w:t xml:space="preserve"> RP-20</w:t>
      </w:r>
      <w:r w:rsidR="00E93A3E" w:rsidRPr="00E93A3E">
        <w:t>064</w:t>
      </w:r>
      <w:r w:rsidR="00E93A3E">
        <w:t>9</w:t>
      </w:r>
      <w:r w:rsidR="00785CF0">
        <w:t>.</w:t>
      </w:r>
      <w:r w:rsidR="00785CF0">
        <w:rPr>
          <w:lang w:eastAsia="ja-JP"/>
        </w:rPr>
        <w:t xml:space="preserve"> </w:t>
      </w:r>
      <w:r>
        <w:rPr>
          <w:lang w:eastAsia="ja-JP"/>
        </w:rPr>
        <w:t xml:space="preserve"> </w:t>
      </w:r>
    </w:p>
    <w:p w14:paraId="31FCA5F9" w14:textId="77777777" w:rsidR="005A6C96" w:rsidRDefault="00815869" w:rsidP="005A6C96">
      <w:pPr>
        <w:pStyle w:val="Heading2"/>
      </w:pPr>
      <w:r>
        <w:t>4</w:t>
      </w:r>
      <w:r w:rsidR="005A6C96">
        <w:t>.</w:t>
      </w:r>
      <w:r w:rsidR="005A6C96">
        <w:tab/>
        <w:t>References</w:t>
      </w:r>
    </w:p>
    <w:p w14:paraId="02845FCF" w14:textId="15696A38" w:rsidR="00785CF0" w:rsidRDefault="00785CF0" w:rsidP="00785CF0">
      <w:pPr>
        <w:pStyle w:val="NO"/>
        <w:spacing w:after="0"/>
        <w:rPr>
          <w:rFonts w:ascii="Arial" w:hAnsi="Arial" w:cs="Arial"/>
          <w:iCs/>
        </w:rPr>
      </w:pPr>
      <w:r>
        <w:rPr>
          <w:rFonts w:ascii="Arial" w:hAnsi="Arial" w:cs="Arial"/>
          <w:iCs/>
        </w:rPr>
        <w:t>RAN4#9</w:t>
      </w:r>
      <w:r w:rsidR="004C12BC">
        <w:rPr>
          <w:rFonts w:ascii="Arial" w:hAnsi="Arial" w:cs="Arial"/>
          <w:iCs/>
        </w:rPr>
        <w:t>5</w:t>
      </w:r>
      <w:r>
        <w:rPr>
          <w:rFonts w:ascii="Arial" w:hAnsi="Arial" w:cs="Arial"/>
          <w:iCs/>
        </w:rPr>
        <w:t>e</w:t>
      </w:r>
    </w:p>
    <w:p w14:paraId="2B5C486A" w14:textId="046BE210" w:rsidR="00785CF0" w:rsidRDefault="00785CF0" w:rsidP="00785CF0">
      <w:pPr>
        <w:pStyle w:val="NO"/>
        <w:spacing w:after="0"/>
        <w:ind w:left="284" w:firstLine="283"/>
        <w:rPr>
          <w:kern w:val="2"/>
          <w:szCs w:val="22"/>
          <w:lang w:val="en-US" w:eastAsia="ja-JP"/>
        </w:rPr>
      </w:pPr>
      <w:r w:rsidRPr="00DE4A91">
        <w:rPr>
          <w:kern w:val="2"/>
          <w:szCs w:val="22"/>
          <w:lang w:val="en-US" w:eastAsia="ja-JP"/>
        </w:rPr>
        <w:t>R4-200</w:t>
      </w:r>
      <w:r w:rsidR="000C637F">
        <w:rPr>
          <w:kern w:val="2"/>
          <w:szCs w:val="22"/>
          <w:lang w:val="en-US" w:eastAsia="ja-JP"/>
        </w:rPr>
        <w:t>7167</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0E52D78A" w14:textId="54740789" w:rsidR="00785CF0" w:rsidRDefault="00785CF0" w:rsidP="00785CF0">
      <w:pPr>
        <w:pStyle w:val="NO"/>
        <w:spacing w:after="0"/>
        <w:ind w:left="284" w:firstLine="283"/>
        <w:rPr>
          <w:kern w:val="2"/>
          <w:szCs w:val="22"/>
          <w:lang w:val="en-US" w:eastAsia="ja-JP"/>
        </w:rPr>
      </w:pPr>
      <w:r w:rsidRPr="00DE4A91">
        <w:rPr>
          <w:kern w:val="2"/>
          <w:szCs w:val="22"/>
          <w:lang w:val="en-US" w:eastAsia="ja-JP"/>
        </w:rPr>
        <w:t>R4-200</w:t>
      </w:r>
      <w:r w:rsidR="006B765C">
        <w:rPr>
          <w:kern w:val="2"/>
          <w:szCs w:val="22"/>
          <w:lang w:val="en-US" w:eastAsia="ja-JP"/>
        </w:rPr>
        <w:t>7166</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B238920" w14:textId="4CC6D881" w:rsidR="00785CF0" w:rsidRPr="00315ACE" w:rsidRDefault="00785CF0" w:rsidP="00785CF0">
      <w:pPr>
        <w:pStyle w:val="NO"/>
        <w:spacing w:after="0"/>
        <w:ind w:left="284" w:firstLine="283"/>
        <w:rPr>
          <w:kern w:val="2"/>
          <w:szCs w:val="22"/>
          <w:lang w:val="en-US" w:eastAsia="ja-JP"/>
        </w:rPr>
      </w:pPr>
      <w:r w:rsidRPr="00534AAD">
        <w:rPr>
          <w:kern w:val="2"/>
          <w:szCs w:val="22"/>
          <w:lang w:val="en-US" w:eastAsia="ja-JP"/>
        </w:rPr>
        <w:t>R4-200</w:t>
      </w:r>
      <w:r w:rsidR="001E1397">
        <w:rPr>
          <w:kern w:val="2"/>
          <w:szCs w:val="22"/>
          <w:lang w:val="en-US" w:eastAsia="ja-JP"/>
        </w:rPr>
        <w:t>7168</w:t>
      </w:r>
      <w:r>
        <w:rPr>
          <w:kern w:val="2"/>
          <w:szCs w:val="22"/>
          <w:lang w:val="en-US" w:eastAsia="ja-JP"/>
        </w:rPr>
        <w:tab/>
      </w:r>
      <w:r>
        <w:rPr>
          <w:kern w:val="2"/>
          <w:szCs w:val="22"/>
          <w:lang w:val="en-US" w:eastAsia="ja-JP"/>
        </w:rPr>
        <w:tab/>
      </w:r>
      <w:r w:rsidRPr="0049132C">
        <w:rPr>
          <w:kern w:val="2"/>
          <w:szCs w:val="22"/>
          <w:lang w:val="en-US" w:eastAsia="ja-JP"/>
        </w:rPr>
        <w:t>TR 37.716-41-11 v0.</w:t>
      </w:r>
      <w:r w:rsidR="006B765C">
        <w:rPr>
          <w:kern w:val="2"/>
          <w:szCs w:val="22"/>
          <w:lang w:val="en-US" w:eastAsia="ja-JP"/>
        </w:rPr>
        <w:t>10</w:t>
      </w:r>
      <w:r w:rsidRPr="0049132C">
        <w:rPr>
          <w:kern w:val="2"/>
          <w:szCs w:val="22"/>
          <w:lang w:val="en-US" w:eastAsia="ja-JP"/>
        </w:rPr>
        <w:t>.0</w:t>
      </w:r>
      <w:r w:rsidRPr="00315ACE">
        <w:rPr>
          <w:kern w:val="2"/>
          <w:szCs w:val="22"/>
          <w:lang w:val="en-US" w:eastAsia="ja-JP"/>
        </w:rPr>
        <w:t>, Nokia</w:t>
      </w:r>
    </w:p>
    <w:p w14:paraId="59D604D6" w14:textId="750DEA6A" w:rsidR="00785CF0" w:rsidRDefault="00785CF0" w:rsidP="0049132C">
      <w:pPr>
        <w:pStyle w:val="NO"/>
        <w:spacing w:after="0"/>
        <w:rPr>
          <w:rFonts w:ascii="Arial" w:hAnsi="Arial" w:cs="Arial"/>
          <w:iCs/>
        </w:rPr>
      </w:pPr>
    </w:p>
    <w:p w14:paraId="7EB09097" w14:textId="41BE6B79" w:rsidR="004C12BC" w:rsidRDefault="004C12BC" w:rsidP="004C12BC">
      <w:pPr>
        <w:pStyle w:val="NO"/>
        <w:spacing w:after="0"/>
        <w:rPr>
          <w:rFonts w:ascii="Arial" w:hAnsi="Arial" w:cs="Arial"/>
          <w:iCs/>
        </w:rPr>
      </w:pPr>
      <w:r>
        <w:rPr>
          <w:rFonts w:ascii="Arial" w:hAnsi="Arial" w:cs="Arial"/>
          <w:iCs/>
        </w:rPr>
        <w:t>RAN4#94e-bis</w:t>
      </w:r>
    </w:p>
    <w:p w14:paraId="56A7E4B2" w14:textId="72F9BA82" w:rsidR="004C12BC" w:rsidRDefault="004C12BC" w:rsidP="004C12BC">
      <w:pPr>
        <w:pStyle w:val="NO"/>
        <w:spacing w:after="0"/>
        <w:ind w:left="284" w:firstLine="283"/>
        <w:rPr>
          <w:kern w:val="2"/>
          <w:szCs w:val="22"/>
          <w:lang w:val="en-US" w:eastAsia="ja-JP"/>
        </w:rPr>
      </w:pPr>
      <w:r w:rsidRPr="00DE4A91">
        <w:rPr>
          <w:kern w:val="2"/>
          <w:szCs w:val="22"/>
          <w:lang w:val="en-US" w:eastAsia="ja-JP"/>
        </w:rPr>
        <w:t>R4-200</w:t>
      </w:r>
      <w:r w:rsidR="00C07377">
        <w:rPr>
          <w:kern w:val="2"/>
          <w:szCs w:val="22"/>
          <w:lang w:val="en-US" w:eastAsia="ja-JP"/>
        </w:rPr>
        <w:t>4217</w:t>
      </w:r>
      <w:r>
        <w:rPr>
          <w:kern w:val="2"/>
          <w:szCs w:val="22"/>
          <w:lang w:val="en-US" w:eastAsia="ja-JP"/>
        </w:rPr>
        <w:tab/>
      </w:r>
      <w:r>
        <w:rPr>
          <w:kern w:val="2"/>
          <w:szCs w:val="22"/>
          <w:lang w:val="en-US" w:eastAsia="ja-JP"/>
        </w:rPr>
        <w:tab/>
      </w:r>
      <w:r w:rsidR="00B652DF">
        <w:rPr>
          <w:kern w:val="2"/>
          <w:szCs w:val="22"/>
          <w:lang w:val="en-US" w:eastAsia="ja-JP"/>
        </w:rPr>
        <w:t xml:space="preserve">draft </w:t>
      </w:r>
      <w:r w:rsidRPr="0049132C">
        <w:rPr>
          <w:kern w:val="2"/>
          <w:szCs w:val="22"/>
          <w:lang w:val="en-US" w:eastAsia="ja-JP"/>
        </w:rPr>
        <w:t>CR to introduce new combinations of LTE 4band + NR 1band for TS 38.101-3</w:t>
      </w:r>
      <w:r>
        <w:rPr>
          <w:kern w:val="2"/>
          <w:szCs w:val="22"/>
          <w:lang w:val="en-US" w:eastAsia="ja-JP"/>
        </w:rPr>
        <w:t>, Nokia</w:t>
      </w:r>
    </w:p>
    <w:p w14:paraId="01FD539D" w14:textId="343AF346" w:rsidR="004C12BC" w:rsidRDefault="004C12BC" w:rsidP="004C12BC">
      <w:pPr>
        <w:pStyle w:val="NO"/>
        <w:spacing w:after="0"/>
        <w:ind w:left="284" w:firstLine="283"/>
        <w:rPr>
          <w:kern w:val="2"/>
          <w:szCs w:val="22"/>
          <w:lang w:val="en-US" w:eastAsia="ja-JP"/>
        </w:rPr>
      </w:pPr>
      <w:r w:rsidRPr="00DE4A91">
        <w:rPr>
          <w:kern w:val="2"/>
          <w:szCs w:val="22"/>
          <w:lang w:val="en-US" w:eastAsia="ja-JP"/>
        </w:rPr>
        <w:t>R4-200</w:t>
      </w:r>
      <w:r w:rsidR="00492122">
        <w:rPr>
          <w:kern w:val="2"/>
          <w:szCs w:val="22"/>
          <w:lang w:val="en-US" w:eastAsia="ja-JP"/>
        </w:rPr>
        <w:t>4216</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6E7D646E" w14:textId="036CA4E8" w:rsidR="004C12BC" w:rsidRDefault="004C12BC" w:rsidP="004C12BC">
      <w:pPr>
        <w:pStyle w:val="NO"/>
        <w:spacing w:after="0"/>
        <w:ind w:left="284" w:firstLine="283"/>
        <w:rPr>
          <w:kern w:val="2"/>
          <w:szCs w:val="22"/>
          <w:lang w:val="en-US" w:eastAsia="ja-JP"/>
        </w:rPr>
      </w:pPr>
      <w:r w:rsidRPr="00534AAD">
        <w:rPr>
          <w:kern w:val="2"/>
          <w:szCs w:val="22"/>
          <w:lang w:val="en-US" w:eastAsia="ja-JP"/>
        </w:rPr>
        <w:t>R4-200</w:t>
      </w:r>
      <w:r w:rsidR="00492122">
        <w:rPr>
          <w:kern w:val="2"/>
          <w:szCs w:val="22"/>
          <w:lang w:val="en-US" w:eastAsia="ja-JP"/>
        </w:rPr>
        <w:t>4218</w:t>
      </w:r>
      <w:r>
        <w:rPr>
          <w:kern w:val="2"/>
          <w:szCs w:val="22"/>
          <w:lang w:val="en-US" w:eastAsia="ja-JP"/>
        </w:rPr>
        <w:tab/>
      </w:r>
      <w:r>
        <w:rPr>
          <w:kern w:val="2"/>
          <w:szCs w:val="22"/>
          <w:lang w:val="en-US" w:eastAsia="ja-JP"/>
        </w:rPr>
        <w:tab/>
      </w:r>
      <w:r w:rsidRPr="0049132C">
        <w:rPr>
          <w:kern w:val="2"/>
          <w:szCs w:val="22"/>
          <w:lang w:val="en-US" w:eastAsia="ja-JP"/>
        </w:rPr>
        <w:t>TR 37.716-41-11 v0.</w:t>
      </w:r>
      <w:r w:rsidR="00492122">
        <w:rPr>
          <w:kern w:val="2"/>
          <w:szCs w:val="22"/>
          <w:lang w:val="en-US" w:eastAsia="ja-JP"/>
        </w:rPr>
        <w:t>8</w:t>
      </w:r>
      <w:r w:rsidRPr="0049132C">
        <w:rPr>
          <w:kern w:val="2"/>
          <w:szCs w:val="22"/>
          <w:lang w:val="en-US" w:eastAsia="ja-JP"/>
        </w:rPr>
        <w:t>.0</w:t>
      </w:r>
      <w:r w:rsidRPr="00315ACE">
        <w:rPr>
          <w:kern w:val="2"/>
          <w:szCs w:val="22"/>
          <w:lang w:val="en-US" w:eastAsia="ja-JP"/>
        </w:rPr>
        <w:t>, Nokia</w:t>
      </w:r>
    </w:p>
    <w:p w14:paraId="35AC6FDD" w14:textId="79FF1C2A" w:rsidR="00492122" w:rsidRPr="00315ACE" w:rsidRDefault="00492122" w:rsidP="00492122">
      <w:pPr>
        <w:pStyle w:val="NO"/>
        <w:spacing w:after="0"/>
        <w:ind w:left="284" w:firstLine="283"/>
        <w:rPr>
          <w:kern w:val="2"/>
          <w:szCs w:val="22"/>
          <w:lang w:val="en-US" w:eastAsia="ja-JP"/>
        </w:rPr>
      </w:pPr>
      <w:r w:rsidRPr="00534AAD">
        <w:rPr>
          <w:kern w:val="2"/>
          <w:szCs w:val="22"/>
          <w:lang w:val="en-US" w:eastAsia="ja-JP"/>
        </w:rPr>
        <w:t>R4-200</w:t>
      </w:r>
      <w:r w:rsidR="001E1397">
        <w:rPr>
          <w:kern w:val="2"/>
          <w:szCs w:val="22"/>
          <w:lang w:val="en-US" w:eastAsia="ja-JP"/>
        </w:rPr>
        <w:t>5872</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9</w:t>
      </w:r>
      <w:r w:rsidRPr="0049132C">
        <w:rPr>
          <w:kern w:val="2"/>
          <w:szCs w:val="22"/>
          <w:lang w:val="en-US" w:eastAsia="ja-JP"/>
        </w:rPr>
        <w:t>.0</w:t>
      </w:r>
      <w:r w:rsidRPr="00315ACE">
        <w:rPr>
          <w:kern w:val="2"/>
          <w:szCs w:val="22"/>
          <w:lang w:val="en-US" w:eastAsia="ja-JP"/>
        </w:rPr>
        <w:t>, Nokia</w:t>
      </w:r>
    </w:p>
    <w:p w14:paraId="31E6CF6F" w14:textId="77777777" w:rsidR="004C12BC" w:rsidRDefault="004C12BC" w:rsidP="0049132C">
      <w:pPr>
        <w:pStyle w:val="NO"/>
        <w:spacing w:after="0"/>
        <w:rPr>
          <w:rFonts w:ascii="Arial" w:hAnsi="Arial" w:cs="Arial"/>
          <w:iCs/>
        </w:rPr>
      </w:pPr>
    </w:p>
    <w:p w14:paraId="48F28F28" w14:textId="1A1CB199" w:rsidR="00F670EC" w:rsidRDefault="00F670EC" w:rsidP="0049132C">
      <w:pPr>
        <w:pStyle w:val="NO"/>
        <w:spacing w:after="0"/>
        <w:rPr>
          <w:rFonts w:ascii="Arial" w:hAnsi="Arial" w:cs="Arial"/>
          <w:iCs/>
        </w:rPr>
      </w:pPr>
      <w:r>
        <w:rPr>
          <w:rFonts w:ascii="Arial" w:hAnsi="Arial" w:cs="Arial"/>
          <w:iCs/>
        </w:rPr>
        <w:t>RAN4#94e</w:t>
      </w:r>
    </w:p>
    <w:p w14:paraId="4B0BD7B2" w14:textId="6100C8F5"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R4-2001285</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CR to introduce new combinations of LTE 4band + NR 1band for TS 38.101-3</w:t>
      </w:r>
      <w:r w:rsidR="00C473FC">
        <w:rPr>
          <w:kern w:val="2"/>
          <w:szCs w:val="22"/>
          <w:lang w:val="en-US" w:eastAsia="ja-JP"/>
        </w:rPr>
        <w:t>, Nokia</w:t>
      </w:r>
    </w:p>
    <w:p w14:paraId="205E9D02" w14:textId="34C6A1A3"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w:t>
      </w:r>
      <w:r>
        <w:rPr>
          <w:kern w:val="2"/>
          <w:szCs w:val="22"/>
          <w:lang w:val="en-US" w:eastAsia="ja-JP"/>
        </w:rPr>
        <w:t>4</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 xml:space="preserve">Revised WID on Dual Connectivity (EN-DC) of 4 bands LTE inter-band CA (4DL1UL) and 1 NR </w:t>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band (1DL1UL)</w:t>
      </w:r>
      <w:r w:rsidR="00C473FC">
        <w:rPr>
          <w:kern w:val="2"/>
          <w:szCs w:val="22"/>
          <w:lang w:val="en-US" w:eastAsia="ja-JP"/>
        </w:rPr>
        <w:t xml:space="preserve">, </w:t>
      </w:r>
      <w:r w:rsidR="00C473FC" w:rsidRPr="00977EFD">
        <w:rPr>
          <w:kern w:val="2"/>
          <w:szCs w:val="22"/>
          <w:lang w:val="en-US" w:eastAsia="ja-JP"/>
        </w:rPr>
        <w:t>Nokia</w:t>
      </w:r>
    </w:p>
    <w:p w14:paraId="68BA2B4B" w14:textId="508FF78D" w:rsidR="00C473FC" w:rsidRPr="00315ACE" w:rsidRDefault="00534AAD" w:rsidP="00C473FC">
      <w:pPr>
        <w:pStyle w:val="NO"/>
        <w:spacing w:after="0"/>
        <w:ind w:left="284" w:firstLine="283"/>
        <w:rPr>
          <w:kern w:val="2"/>
          <w:szCs w:val="22"/>
          <w:lang w:val="en-US" w:eastAsia="ja-JP"/>
        </w:rPr>
      </w:pPr>
      <w:r w:rsidRPr="00534AAD">
        <w:rPr>
          <w:kern w:val="2"/>
          <w:szCs w:val="22"/>
          <w:lang w:val="en-US" w:eastAsia="ja-JP"/>
        </w:rPr>
        <w:t>R4-2002608</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TR 37.716-41-11 v0.</w:t>
      </w:r>
      <w:r>
        <w:rPr>
          <w:kern w:val="2"/>
          <w:szCs w:val="22"/>
          <w:lang w:val="en-US" w:eastAsia="ja-JP"/>
        </w:rPr>
        <w:t>7</w:t>
      </w:r>
      <w:r w:rsidR="00C473FC" w:rsidRPr="0049132C">
        <w:rPr>
          <w:kern w:val="2"/>
          <w:szCs w:val="22"/>
          <w:lang w:val="en-US" w:eastAsia="ja-JP"/>
        </w:rPr>
        <w:t>.0</w:t>
      </w:r>
      <w:r w:rsidR="00C473FC" w:rsidRPr="00315ACE">
        <w:rPr>
          <w:kern w:val="2"/>
          <w:szCs w:val="22"/>
          <w:lang w:val="en-US" w:eastAsia="ja-JP"/>
        </w:rPr>
        <w:t>0, Nokia</w:t>
      </w:r>
    </w:p>
    <w:p w14:paraId="0DB67B3D" w14:textId="77777777" w:rsidR="00F670EC" w:rsidRDefault="00F670EC" w:rsidP="0049132C">
      <w:pPr>
        <w:pStyle w:val="NO"/>
        <w:spacing w:after="0"/>
        <w:rPr>
          <w:rFonts w:ascii="Arial" w:hAnsi="Arial" w:cs="Arial"/>
          <w:iCs/>
        </w:rPr>
      </w:pPr>
    </w:p>
    <w:p w14:paraId="7BAF2CEE" w14:textId="7849F96C"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3</w:t>
      </w:r>
    </w:p>
    <w:p w14:paraId="0A5BA4DE" w14:textId="17C3D9A9"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R4-1914325</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78D09C9B" w14:textId="25FCC177"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R4-1914324</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7614DCD8" w14:textId="37D66098"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R4-1914326</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6</w:t>
      </w:r>
      <w:r w:rsidRPr="0049132C">
        <w:rPr>
          <w:kern w:val="2"/>
          <w:szCs w:val="22"/>
          <w:lang w:val="en-US" w:eastAsia="ja-JP"/>
        </w:rPr>
        <w:t>.0</w:t>
      </w:r>
      <w:r w:rsidRPr="00315ACE">
        <w:rPr>
          <w:kern w:val="2"/>
          <w:szCs w:val="22"/>
          <w:lang w:val="en-US" w:eastAsia="ja-JP"/>
        </w:rPr>
        <w:t>0, Nokia</w:t>
      </w:r>
    </w:p>
    <w:p w14:paraId="1A1A3D52" w14:textId="77777777" w:rsidR="0049132C" w:rsidRDefault="0049132C" w:rsidP="0049132C">
      <w:pPr>
        <w:pStyle w:val="NO"/>
        <w:spacing w:after="0"/>
        <w:rPr>
          <w:rFonts w:ascii="Arial" w:hAnsi="Arial" w:cs="Arial"/>
          <w:iCs/>
        </w:rPr>
      </w:pPr>
    </w:p>
    <w:p w14:paraId="5BC77CE1" w14:textId="555ADE97"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2bis</w:t>
      </w:r>
    </w:p>
    <w:p w14:paraId="079B3892" w14:textId="7BCAAC12"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R4-1911674 </w:t>
      </w:r>
      <w:r>
        <w:rPr>
          <w:kern w:val="2"/>
          <w:szCs w:val="22"/>
          <w:lang w:val="en-US" w:eastAsia="ja-JP"/>
        </w:rPr>
        <w:tab/>
      </w:r>
      <w:r>
        <w:rPr>
          <w:kern w:val="2"/>
          <w:szCs w:val="22"/>
          <w:lang w:val="en-US" w:eastAsia="ja-JP"/>
        </w:rPr>
        <w:tab/>
      </w:r>
      <w:r w:rsidRPr="0049132C">
        <w:rPr>
          <w:kern w:val="2"/>
          <w:szCs w:val="22"/>
          <w:lang w:val="en-US" w:eastAsia="ja-JP"/>
        </w:rPr>
        <w:t>draft CR to introduce new combinations of LTE 4band + NR 1band for TS 38.101-3</w:t>
      </w:r>
      <w:r>
        <w:rPr>
          <w:kern w:val="2"/>
          <w:szCs w:val="22"/>
          <w:lang w:val="en-US" w:eastAsia="ja-JP"/>
        </w:rPr>
        <w:t>, Nokia</w:t>
      </w:r>
    </w:p>
    <w:p w14:paraId="3EA349BB" w14:textId="3C96FE01"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R4-1911601 </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950672C" w14:textId="29251ABF"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R4-1911675 </w:t>
      </w:r>
      <w:r>
        <w:rPr>
          <w:kern w:val="2"/>
          <w:szCs w:val="22"/>
          <w:lang w:val="en-US" w:eastAsia="ja-JP"/>
        </w:rPr>
        <w:tab/>
      </w:r>
      <w:r>
        <w:rPr>
          <w:kern w:val="2"/>
          <w:szCs w:val="22"/>
          <w:lang w:val="en-US" w:eastAsia="ja-JP"/>
        </w:rPr>
        <w:tab/>
      </w:r>
      <w:r w:rsidRPr="0049132C">
        <w:rPr>
          <w:kern w:val="2"/>
          <w:szCs w:val="22"/>
          <w:lang w:val="en-US" w:eastAsia="ja-JP"/>
        </w:rPr>
        <w:t>TR 37.716-41-11 v0.5.0</w:t>
      </w:r>
      <w:r w:rsidRPr="00315ACE">
        <w:rPr>
          <w:kern w:val="2"/>
          <w:szCs w:val="22"/>
          <w:lang w:val="en-US" w:eastAsia="ja-JP"/>
        </w:rPr>
        <w:t>0, Nokia</w:t>
      </w:r>
    </w:p>
    <w:p w14:paraId="3B6F4731" w14:textId="77777777" w:rsidR="0049132C" w:rsidRDefault="0049132C" w:rsidP="00B03ED8">
      <w:pPr>
        <w:pStyle w:val="NO"/>
        <w:spacing w:after="0"/>
        <w:rPr>
          <w:rFonts w:ascii="Arial" w:hAnsi="Arial" w:cs="Arial"/>
          <w:iCs/>
        </w:rPr>
      </w:pPr>
    </w:p>
    <w:p w14:paraId="390F7412" w14:textId="5154C0A4"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 xml:space="preserve">R4-1910324  </w:t>
      </w:r>
      <w:r w:rsidR="00B03ED8">
        <w:rPr>
          <w:kern w:val="2"/>
          <w:szCs w:val="22"/>
          <w:lang w:val="en-US" w:eastAsia="ja-JP"/>
        </w:rPr>
        <w:tab/>
      </w:r>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4D25C" w14:textId="77777777" w:rsidR="00FB28B0" w:rsidRDefault="00FB28B0">
      <w:r>
        <w:separator/>
      </w:r>
    </w:p>
  </w:endnote>
  <w:endnote w:type="continuationSeparator" w:id="0">
    <w:p w14:paraId="6E98367E" w14:textId="77777777" w:rsidR="00FB28B0" w:rsidRDefault="00FB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763B2" w14:textId="77777777" w:rsidR="00FB28B0" w:rsidRDefault="00FB28B0">
      <w:r>
        <w:separator/>
      </w:r>
    </w:p>
  </w:footnote>
  <w:footnote w:type="continuationSeparator" w:id="0">
    <w:p w14:paraId="458E26D0" w14:textId="77777777" w:rsidR="00FB28B0" w:rsidRDefault="00FB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81E"/>
    <w:rsid w:val="0005259B"/>
    <w:rsid w:val="00053FEE"/>
    <w:rsid w:val="00060AE4"/>
    <w:rsid w:val="0006587E"/>
    <w:rsid w:val="000746A7"/>
    <w:rsid w:val="000910BB"/>
    <w:rsid w:val="000926AF"/>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7471"/>
    <w:rsid w:val="00140581"/>
    <w:rsid w:val="00150FD3"/>
    <w:rsid w:val="00170E3B"/>
    <w:rsid w:val="00184428"/>
    <w:rsid w:val="001A248F"/>
    <w:rsid w:val="001A3B5F"/>
    <w:rsid w:val="001A659D"/>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485E"/>
    <w:rsid w:val="00243A99"/>
    <w:rsid w:val="002476F9"/>
    <w:rsid w:val="00267BE6"/>
    <w:rsid w:val="002934C1"/>
    <w:rsid w:val="0029567C"/>
    <w:rsid w:val="00301B7A"/>
    <w:rsid w:val="00306D59"/>
    <w:rsid w:val="00315ACE"/>
    <w:rsid w:val="0032503A"/>
    <w:rsid w:val="00325EE1"/>
    <w:rsid w:val="003357C0"/>
    <w:rsid w:val="003408DB"/>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98C"/>
    <w:rsid w:val="003F6229"/>
    <w:rsid w:val="0040091C"/>
    <w:rsid w:val="00406D7A"/>
    <w:rsid w:val="00424BDF"/>
    <w:rsid w:val="004258BA"/>
    <w:rsid w:val="004531C9"/>
    <w:rsid w:val="00457D91"/>
    <w:rsid w:val="00460C31"/>
    <w:rsid w:val="00464E5B"/>
    <w:rsid w:val="0047055A"/>
    <w:rsid w:val="00474450"/>
    <w:rsid w:val="004873E6"/>
    <w:rsid w:val="0049132C"/>
    <w:rsid w:val="00492122"/>
    <w:rsid w:val="004977CF"/>
    <w:rsid w:val="004B15B8"/>
    <w:rsid w:val="004B566C"/>
    <w:rsid w:val="004B7B48"/>
    <w:rsid w:val="004C12BC"/>
    <w:rsid w:val="004D4AB1"/>
    <w:rsid w:val="004F218A"/>
    <w:rsid w:val="0050334E"/>
    <w:rsid w:val="00505387"/>
    <w:rsid w:val="00512DF7"/>
    <w:rsid w:val="005141E7"/>
    <w:rsid w:val="00517E63"/>
    <w:rsid w:val="00526B0D"/>
    <w:rsid w:val="00534AAD"/>
    <w:rsid w:val="00541ADF"/>
    <w:rsid w:val="0055346F"/>
    <w:rsid w:val="005567C7"/>
    <w:rsid w:val="005579FF"/>
    <w:rsid w:val="0057560C"/>
    <w:rsid w:val="005776DD"/>
    <w:rsid w:val="005807F9"/>
    <w:rsid w:val="00582117"/>
    <w:rsid w:val="0058478F"/>
    <w:rsid w:val="00593315"/>
    <w:rsid w:val="00595A87"/>
    <w:rsid w:val="005A170D"/>
    <w:rsid w:val="005A6C96"/>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60DE"/>
    <w:rsid w:val="008A36DF"/>
    <w:rsid w:val="008B33E8"/>
    <w:rsid w:val="008C0A66"/>
    <w:rsid w:val="008C1698"/>
    <w:rsid w:val="008C1A3D"/>
    <w:rsid w:val="008C6DC4"/>
    <w:rsid w:val="008D01C3"/>
    <w:rsid w:val="008D1E13"/>
    <w:rsid w:val="008D6549"/>
    <w:rsid w:val="008D70D2"/>
    <w:rsid w:val="00900AE8"/>
    <w:rsid w:val="00900DAD"/>
    <w:rsid w:val="0091408E"/>
    <w:rsid w:val="009378CA"/>
    <w:rsid w:val="00941245"/>
    <w:rsid w:val="009416CE"/>
    <w:rsid w:val="00942AAB"/>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54C8B"/>
    <w:rsid w:val="00A62F02"/>
    <w:rsid w:val="00A86AB5"/>
    <w:rsid w:val="00A97226"/>
    <w:rsid w:val="00AA0E64"/>
    <w:rsid w:val="00AA142F"/>
    <w:rsid w:val="00AA53DB"/>
    <w:rsid w:val="00AB239A"/>
    <w:rsid w:val="00AC39FB"/>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652DF"/>
    <w:rsid w:val="00B70389"/>
    <w:rsid w:val="00B84623"/>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74DAF"/>
    <w:rsid w:val="00C80116"/>
    <w:rsid w:val="00C87BFC"/>
    <w:rsid w:val="00CA5BDF"/>
    <w:rsid w:val="00CB30D9"/>
    <w:rsid w:val="00CC747F"/>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37F4"/>
    <w:rsid w:val="00D76BA4"/>
    <w:rsid w:val="00D8021D"/>
    <w:rsid w:val="00D82D10"/>
    <w:rsid w:val="00D86784"/>
    <w:rsid w:val="00DA3EF0"/>
    <w:rsid w:val="00DA66EF"/>
    <w:rsid w:val="00DB0441"/>
    <w:rsid w:val="00DE2A08"/>
    <w:rsid w:val="00DE2B4D"/>
    <w:rsid w:val="00DE4A91"/>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7CFA"/>
    <w:rsid w:val="00E93A3E"/>
    <w:rsid w:val="00E93D77"/>
    <w:rsid w:val="00E95264"/>
    <w:rsid w:val="00EA2172"/>
    <w:rsid w:val="00EA2DC1"/>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40A69-9665-4BF6-A414-BE1A52D20A4E}">
  <ds:schemaRefs>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71c5aaf6-e6ce-465b-b873-5148d2a4c105"/>
    <ds:schemaRef ds:uri="http://purl.org/dc/terms/"/>
    <ds:schemaRef ds:uri="89a48c40-3d93-469d-b9d4-51d7ced6a166"/>
    <ds:schemaRef ds:uri="http://schemas.openxmlformats.org/package/2006/metadata/core-properties"/>
    <ds:schemaRef ds:uri="dca1a702-c131-4c0a-94d3-ca02808a59d1"/>
    <ds:schemaRef ds:uri="http://www.w3.org/XML/1998/namespace"/>
  </ds:schemaRefs>
</ds:datastoreItem>
</file>

<file path=customXml/itemProps2.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3.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4.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5.xml><?xml version="1.0" encoding="utf-8"?>
<ds:datastoreItem xmlns:ds="http://schemas.openxmlformats.org/officeDocument/2006/customXml" ds:itemID="{5E366D55-D037-4952-954B-E765D68E8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943</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RAN4#95 JOH - Nokia</cp:lastModifiedBy>
  <cp:revision>2</cp:revision>
  <dcterms:created xsi:type="dcterms:W3CDTF">2020-06-16T10:48:00Z</dcterms:created>
  <dcterms:modified xsi:type="dcterms:W3CDTF">2020-06-16T10:48:00Z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